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4CAC6" w14:textId="77777777" w:rsidR="00F17A26" w:rsidRPr="00F17A26" w:rsidRDefault="00F17A26" w:rsidP="00F17A26">
      <w:pPr>
        <w:spacing w:after="0" w:line="240" w:lineRule="auto"/>
        <w:jc w:val="center"/>
        <w:rPr>
          <w:rFonts w:ascii="Times New Roman" w:eastAsia="Times New Roman" w:hAnsi="Times New Roman" w:cs="Times New Roman"/>
          <w:kern w:val="0"/>
          <w14:ligatures w14:val="none"/>
        </w:rPr>
      </w:pPr>
      <w:r w:rsidRPr="00F17A26">
        <w:rPr>
          <w:rFonts w:ascii="Arial" w:eastAsia="Times New Roman" w:hAnsi="Arial" w:cs="Arial"/>
          <w:noProof/>
          <w:color w:val="000000"/>
          <w:kern w:val="0"/>
          <w:sz w:val="22"/>
          <w:szCs w:val="22"/>
          <w:bdr w:val="none" w:sz="0" w:space="0" w:color="auto" w:frame="1"/>
          <w14:ligatures w14:val="none"/>
        </w:rPr>
        <w:drawing>
          <wp:inline distT="0" distB="0" distL="0" distR="0" wp14:anchorId="3453E768" wp14:editId="70C9B22D">
            <wp:extent cx="2466975" cy="1152525"/>
            <wp:effectExtent l="0" t="0" r="9525" b="9525"/>
            <wp:docPr id="1"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66975" cy="1152525"/>
                    </a:xfrm>
                    <a:prstGeom prst="rect">
                      <a:avLst/>
                    </a:prstGeom>
                    <a:noFill/>
                    <a:ln>
                      <a:noFill/>
                    </a:ln>
                  </pic:spPr>
                </pic:pic>
              </a:graphicData>
            </a:graphic>
          </wp:inline>
        </w:drawing>
      </w:r>
    </w:p>
    <w:p w14:paraId="6283DB2E" w14:textId="77777777" w:rsidR="00F17A26" w:rsidRPr="00F17A26" w:rsidRDefault="00F17A26" w:rsidP="00F17A26">
      <w:pPr>
        <w:spacing w:after="0" w:line="240" w:lineRule="auto"/>
        <w:jc w:val="center"/>
        <w:rPr>
          <w:rFonts w:ascii="Times New Roman" w:eastAsia="Times New Roman" w:hAnsi="Times New Roman" w:cs="Times New Roman"/>
          <w:kern w:val="0"/>
          <w14:ligatures w14:val="none"/>
        </w:rPr>
      </w:pPr>
      <w:r w:rsidRPr="00F17A26">
        <w:rPr>
          <w:rFonts w:ascii="Arial" w:eastAsia="Times New Roman" w:hAnsi="Arial" w:cs="Arial"/>
          <w:b/>
          <w:bCs/>
          <w:color w:val="4C8FB7"/>
          <w:kern w:val="0"/>
          <w:sz w:val="22"/>
          <w:szCs w:val="22"/>
          <w14:ligatures w14:val="none"/>
        </w:rPr>
        <w:t xml:space="preserve">Fair Board Meeting Minutes January 7, </w:t>
      </w:r>
      <w:proofErr w:type="gramStart"/>
      <w:r w:rsidRPr="00F17A26">
        <w:rPr>
          <w:rFonts w:ascii="Arial" w:eastAsia="Times New Roman" w:hAnsi="Arial" w:cs="Arial"/>
          <w:b/>
          <w:bCs/>
          <w:color w:val="4C8FB7"/>
          <w:kern w:val="0"/>
          <w:sz w:val="22"/>
          <w:szCs w:val="22"/>
          <w14:ligatures w14:val="none"/>
        </w:rPr>
        <w:t>2026</w:t>
      </w:r>
      <w:proofErr w:type="gramEnd"/>
      <w:r w:rsidRPr="00F17A26">
        <w:rPr>
          <w:rFonts w:ascii="Arial" w:eastAsia="Times New Roman" w:hAnsi="Arial" w:cs="Arial"/>
          <w:b/>
          <w:bCs/>
          <w:color w:val="4C8FB7"/>
          <w:kern w:val="0"/>
          <w:sz w:val="22"/>
          <w:szCs w:val="22"/>
          <w14:ligatures w14:val="none"/>
        </w:rPr>
        <w:t xml:space="preserve"> Fair Office, Evanston, WY</w:t>
      </w:r>
    </w:p>
    <w:p w14:paraId="777C57F6" w14:textId="77777777" w:rsidR="00F17A26" w:rsidRPr="00F17A26" w:rsidRDefault="00F17A26" w:rsidP="00F17A26">
      <w:pPr>
        <w:spacing w:after="0" w:line="240" w:lineRule="auto"/>
        <w:rPr>
          <w:rFonts w:ascii="Times New Roman" w:eastAsia="Times New Roman" w:hAnsi="Times New Roman" w:cs="Times New Roman"/>
          <w:kern w:val="0"/>
          <w14:ligatures w14:val="none"/>
        </w:rPr>
      </w:pPr>
    </w:p>
    <w:p w14:paraId="784779EA" w14:textId="77777777" w:rsidR="00F17A26" w:rsidRPr="00F17A26" w:rsidRDefault="00F17A26" w:rsidP="00F17A26">
      <w:pPr>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b/>
          <w:bCs/>
          <w:color w:val="000000"/>
          <w:kern w:val="0"/>
          <w:sz w:val="20"/>
          <w:szCs w:val="20"/>
          <w14:ligatures w14:val="none"/>
        </w:rPr>
        <w:t>In Attendance:</w:t>
      </w:r>
      <w:r w:rsidRPr="00F17A26">
        <w:rPr>
          <w:rFonts w:ascii="Arial" w:eastAsia="Times New Roman" w:hAnsi="Arial" w:cs="Arial"/>
          <w:b/>
          <w:bCs/>
          <w:color w:val="000000"/>
          <w:kern w:val="0"/>
          <w:sz w:val="22"/>
          <w:szCs w:val="22"/>
          <w14:ligatures w14:val="none"/>
        </w:rPr>
        <w:t xml:space="preserve"> </w:t>
      </w:r>
      <w:r w:rsidRPr="00F17A26">
        <w:rPr>
          <w:rFonts w:ascii="Arial" w:eastAsia="Times New Roman" w:hAnsi="Arial" w:cs="Arial"/>
          <w:color w:val="000000"/>
          <w:kern w:val="0"/>
          <w:sz w:val="20"/>
          <w:szCs w:val="20"/>
          <w14:ligatures w14:val="none"/>
        </w:rPr>
        <w:t>Hadlie Erickson, Natalie Cornia, Josh Davis, Marlene Mackey, Andy Rollins, Sami Matthews, Brandon Day, Brett Anderson, Elyse Steensen, Suzy Holmes, Malory Larsen, Becky Lupher VIA Phone.</w:t>
      </w:r>
    </w:p>
    <w:p w14:paraId="691D0875" w14:textId="77777777" w:rsidR="00F17A26" w:rsidRPr="00F17A26" w:rsidRDefault="00F17A26" w:rsidP="00F17A26">
      <w:pPr>
        <w:spacing w:after="0" w:line="240" w:lineRule="auto"/>
        <w:rPr>
          <w:rFonts w:ascii="Times New Roman" w:eastAsia="Times New Roman" w:hAnsi="Times New Roman" w:cs="Times New Roman"/>
          <w:kern w:val="0"/>
          <w14:ligatures w14:val="none"/>
        </w:rPr>
      </w:pPr>
    </w:p>
    <w:p w14:paraId="19DA537D"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b/>
          <w:bCs/>
          <w:color w:val="1D1D1D"/>
          <w:kern w:val="0"/>
          <w:sz w:val="20"/>
          <w:szCs w:val="20"/>
          <w14:ligatures w14:val="none"/>
        </w:rPr>
        <w:t>Overview:</w:t>
      </w:r>
    </w:p>
    <w:p w14:paraId="67C193DC"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color w:val="1D1D1D"/>
          <w:kern w:val="0"/>
          <w:sz w:val="20"/>
          <w:szCs w:val="20"/>
          <w14:ligatures w14:val="none"/>
        </w:rPr>
        <w:t>Meeting focused on current financial status and bills, fund transfers to the WYO Star account, 4-H staffing and tag logistics, quality assurance timing, entertainment bookings (e.g., monster trucks, demolition derby, jousters), sound system needs, facilities updates, scholarships, buckle sponsorships and awards, vendor strategy and power constraints, schedule adjustments (horse/mini-horse shows and animal arrival), Pepsi sponsorship, elections, and outreach items (military display).</w:t>
      </w:r>
    </w:p>
    <w:p w14:paraId="08525AA2" w14:textId="77777777" w:rsidR="00F17A26" w:rsidRPr="00F17A26" w:rsidRDefault="00F17A26" w:rsidP="00F17A26">
      <w:pPr>
        <w:spacing w:after="0" w:line="240" w:lineRule="auto"/>
        <w:rPr>
          <w:rFonts w:ascii="Times New Roman" w:eastAsia="Times New Roman" w:hAnsi="Times New Roman" w:cs="Times New Roman"/>
          <w:kern w:val="0"/>
          <w14:ligatures w14:val="none"/>
        </w:rPr>
      </w:pPr>
    </w:p>
    <w:p w14:paraId="5A6BA80E"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proofErr w:type="gramStart"/>
      <w:r w:rsidRPr="00F17A26">
        <w:rPr>
          <w:rFonts w:ascii="Arial" w:eastAsia="Times New Roman" w:hAnsi="Arial" w:cs="Arial"/>
          <w:b/>
          <w:bCs/>
          <w:color w:val="000000"/>
          <w:kern w:val="0"/>
          <w:sz w:val="22"/>
          <w:szCs w:val="22"/>
          <w14:ligatures w14:val="none"/>
        </w:rPr>
        <w:t>Called</w:t>
      </w:r>
      <w:proofErr w:type="gramEnd"/>
      <w:r w:rsidRPr="00F17A26">
        <w:rPr>
          <w:rFonts w:ascii="Arial" w:eastAsia="Times New Roman" w:hAnsi="Arial" w:cs="Arial"/>
          <w:b/>
          <w:bCs/>
          <w:color w:val="000000"/>
          <w:kern w:val="0"/>
          <w:sz w:val="22"/>
          <w:szCs w:val="22"/>
          <w14:ligatures w14:val="none"/>
        </w:rPr>
        <w:t xml:space="preserve"> to Order: </w:t>
      </w:r>
      <w:r w:rsidRPr="00F17A26">
        <w:rPr>
          <w:rFonts w:ascii="Arial" w:eastAsia="Times New Roman" w:hAnsi="Arial" w:cs="Arial"/>
          <w:color w:val="000000"/>
          <w:kern w:val="0"/>
          <w:sz w:val="22"/>
          <w:szCs w:val="22"/>
          <w14:ligatures w14:val="none"/>
        </w:rPr>
        <w:t>7:04 p.m</w:t>
      </w:r>
      <w:r w:rsidRPr="00F17A26">
        <w:rPr>
          <w:rFonts w:ascii="Arial" w:eastAsia="Times New Roman" w:hAnsi="Arial" w:cs="Arial"/>
          <w:b/>
          <w:bCs/>
          <w:color w:val="000000"/>
          <w:kern w:val="0"/>
          <w:sz w:val="22"/>
          <w:szCs w:val="22"/>
          <w14:ligatures w14:val="none"/>
        </w:rPr>
        <w:t>. </w:t>
      </w:r>
    </w:p>
    <w:p w14:paraId="6F1B0B8E"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b/>
          <w:bCs/>
          <w:color w:val="000000"/>
          <w:kern w:val="0"/>
          <w:sz w:val="22"/>
          <w:szCs w:val="22"/>
          <w14:ligatures w14:val="none"/>
        </w:rPr>
        <w:t xml:space="preserve">Agenda &amp; Minutes: </w:t>
      </w:r>
      <w:r w:rsidRPr="00F17A26">
        <w:rPr>
          <w:rFonts w:ascii="Arial" w:eastAsia="Times New Roman" w:hAnsi="Arial" w:cs="Arial"/>
          <w:color w:val="000000"/>
          <w:kern w:val="0"/>
          <w:sz w:val="22"/>
          <w:szCs w:val="22"/>
          <w14:ligatures w14:val="none"/>
        </w:rPr>
        <w:t>Approved as presented.</w:t>
      </w:r>
      <w:r w:rsidRPr="00F17A26">
        <w:rPr>
          <w:rFonts w:ascii="Arial" w:eastAsia="Times New Roman" w:hAnsi="Arial" w:cs="Arial"/>
          <w:b/>
          <w:bCs/>
          <w:color w:val="000000"/>
          <w:kern w:val="0"/>
          <w:sz w:val="22"/>
          <w:szCs w:val="22"/>
          <w14:ligatures w14:val="none"/>
        </w:rPr>
        <w:t>  </w:t>
      </w:r>
    </w:p>
    <w:p w14:paraId="7B974B0E"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b/>
          <w:bCs/>
          <w:color w:val="000000"/>
          <w:kern w:val="0"/>
          <w:sz w:val="22"/>
          <w:szCs w:val="22"/>
          <w14:ligatures w14:val="none"/>
        </w:rPr>
        <w:t xml:space="preserve">Public Input: </w:t>
      </w:r>
      <w:r w:rsidRPr="00F17A26">
        <w:rPr>
          <w:rFonts w:ascii="Arial" w:eastAsia="Times New Roman" w:hAnsi="Arial" w:cs="Arial"/>
          <w:color w:val="000000"/>
          <w:kern w:val="0"/>
          <w:sz w:val="22"/>
          <w:szCs w:val="22"/>
          <w14:ligatures w14:val="none"/>
        </w:rPr>
        <w:t>None</w:t>
      </w:r>
    </w:p>
    <w:p w14:paraId="76275DAE" w14:textId="279A166A"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b/>
          <w:bCs/>
          <w:color w:val="1D1D1D"/>
          <w:kern w:val="0"/>
          <w:sz w:val="20"/>
          <w:szCs w:val="20"/>
          <w14:ligatures w14:val="none"/>
        </w:rPr>
        <w:t>Financials and Bills</w:t>
      </w:r>
      <w:r w:rsidRPr="00F17A26">
        <w:rPr>
          <w:rFonts w:ascii="Arial" w:eastAsia="Times New Roman" w:hAnsi="Arial" w:cs="Arial"/>
          <w:b/>
          <w:bCs/>
          <w:color w:val="1D1D1D"/>
          <w:kern w:val="0"/>
          <w:sz w:val="20"/>
          <w:szCs w:val="20"/>
          <w14:ligatures w14:val="none"/>
        </w:rPr>
        <w:t>: Outstanding</w:t>
      </w:r>
      <w:r w:rsidRPr="00F17A26">
        <w:rPr>
          <w:rFonts w:ascii="Arial" w:eastAsia="Times New Roman" w:hAnsi="Arial" w:cs="Arial"/>
          <w:color w:val="1D1D1D"/>
          <w:kern w:val="0"/>
          <w:sz w:val="20"/>
          <w:szCs w:val="20"/>
          <w14:ligatures w14:val="none"/>
        </w:rPr>
        <w:t xml:space="preserve"> </w:t>
      </w:r>
      <w:proofErr w:type="gramStart"/>
      <w:r w:rsidRPr="00F17A26">
        <w:rPr>
          <w:rFonts w:ascii="Arial" w:eastAsia="Times New Roman" w:hAnsi="Arial" w:cs="Arial"/>
          <w:color w:val="1D1D1D"/>
          <w:kern w:val="0"/>
          <w:sz w:val="20"/>
          <w:szCs w:val="20"/>
          <w14:ligatures w14:val="none"/>
        </w:rPr>
        <w:t>checks</w:t>
      </w:r>
      <w:proofErr w:type="gramEnd"/>
      <w:r w:rsidRPr="00F17A26">
        <w:rPr>
          <w:rFonts w:ascii="Arial" w:eastAsia="Times New Roman" w:hAnsi="Arial" w:cs="Arial"/>
          <w:color w:val="1D1D1D"/>
          <w:kern w:val="0"/>
          <w:sz w:val="20"/>
          <w:szCs w:val="20"/>
          <w14:ligatures w14:val="none"/>
        </w:rPr>
        <w:t xml:space="preserve"> few junior rodeo checks nearing 90 days ($11, $13, $10) and a $4,000 deposit for Danny Lopez expected to clear soon. Most other items have cleared.</w:t>
      </w:r>
    </w:p>
    <w:p w14:paraId="5F41D751"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color w:val="1D1D1D"/>
          <w:kern w:val="0"/>
          <w:sz w:val="20"/>
          <w:szCs w:val="20"/>
          <w14:ligatures w14:val="none"/>
        </w:rPr>
        <w:t xml:space="preserve">Pepsi sponsorship </w:t>
      </w:r>
      <w:proofErr w:type="gramStart"/>
      <w:r w:rsidRPr="00F17A26">
        <w:rPr>
          <w:rFonts w:ascii="Arial" w:eastAsia="Times New Roman" w:hAnsi="Arial" w:cs="Arial"/>
          <w:color w:val="1D1D1D"/>
          <w:kern w:val="0"/>
          <w:sz w:val="20"/>
          <w:szCs w:val="20"/>
          <w14:ligatures w14:val="none"/>
        </w:rPr>
        <w:t>check</w:t>
      </w:r>
      <w:proofErr w:type="gramEnd"/>
      <w:r w:rsidRPr="00F17A26">
        <w:rPr>
          <w:rFonts w:ascii="Arial" w:eastAsia="Times New Roman" w:hAnsi="Arial" w:cs="Arial"/>
          <w:color w:val="1D1D1D"/>
          <w:kern w:val="0"/>
          <w:sz w:val="20"/>
          <w:szCs w:val="20"/>
          <w14:ligatures w14:val="none"/>
        </w:rPr>
        <w:t xml:space="preserve"> for $1,000 received Monday and reported with current bills.</w:t>
      </w:r>
    </w:p>
    <w:p w14:paraId="7BEE290C"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color w:val="1D1D1D"/>
          <w:kern w:val="0"/>
          <w:sz w:val="20"/>
          <w:szCs w:val="20"/>
          <w14:ligatures w14:val="none"/>
        </w:rPr>
        <w:t>Balance: “QuickBooks balance is $57,254.72” including the Pepsi deposit and after approval of listed bills.</w:t>
      </w:r>
    </w:p>
    <w:p w14:paraId="7AA99D67"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b/>
          <w:bCs/>
          <w:color w:val="1D1D1D"/>
          <w:kern w:val="0"/>
          <w:sz w:val="20"/>
          <w:szCs w:val="20"/>
          <w14:ligatures w14:val="none"/>
        </w:rPr>
        <w:t>Bills presented:</w:t>
      </w:r>
    </w:p>
    <w:p w14:paraId="580875EC"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color w:val="1D1D1D"/>
          <w:kern w:val="0"/>
          <w:sz w:val="20"/>
          <w:szCs w:val="20"/>
          <w14:ligatures w14:val="none"/>
        </w:rPr>
        <w:t>Farmers Business Network: Livestock flags $1244.00</w:t>
      </w:r>
    </w:p>
    <w:p w14:paraId="57A0C22A"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color w:val="1D1D1D"/>
          <w:kern w:val="0"/>
          <w:sz w:val="20"/>
          <w:szCs w:val="20"/>
          <w14:ligatures w14:val="none"/>
        </w:rPr>
        <w:t>Thread Custom: Thread wallets (design in progress) $1,620.</w:t>
      </w:r>
    </w:p>
    <w:p w14:paraId="4D45A085"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color w:val="1D1D1D"/>
          <w:kern w:val="0"/>
          <w:sz w:val="20"/>
          <w:szCs w:val="20"/>
          <w14:ligatures w14:val="none"/>
        </w:rPr>
        <w:t>BMO credit card: $170.34.</w:t>
      </w:r>
    </w:p>
    <w:p w14:paraId="032BF14D" w14:textId="773998B9"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color w:val="1D1D1D"/>
          <w:kern w:val="0"/>
          <w:sz w:val="20"/>
          <w:szCs w:val="20"/>
          <w14:ligatures w14:val="none"/>
        </w:rPr>
        <w:t>Knights of Valor (</w:t>
      </w:r>
      <w:r w:rsidRPr="00F17A26">
        <w:rPr>
          <w:rFonts w:ascii="Arial" w:eastAsia="Times New Roman" w:hAnsi="Arial" w:cs="Arial"/>
          <w:color w:val="1D1D1D"/>
          <w:kern w:val="0"/>
          <w:sz w:val="20"/>
          <w:szCs w:val="20"/>
          <w14:ligatures w14:val="none"/>
        </w:rPr>
        <w:t>Jousting</w:t>
      </w:r>
      <w:r w:rsidRPr="00F17A26">
        <w:rPr>
          <w:rFonts w:ascii="Arial" w:eastAsia="Times New Roman" w:hAnsi="Arial" w:cs="Arial"/>
          <w:color w:val="1D1D1D"/>
          <w:kern w:val="0"/>
          <w:sz w:val="20"/>
          <w:szCs w:val="20"/>
          <w14:ligatures w14:val="none"/>
        </w:rPr>
        <w:t>) 2026 fair deposit: $4,000.</w:t>
      </w:r>
    </w:p>
    <w:p w14:paraId="47D4C86D"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color w:val="1D1D1D"/>
          <w:kern w:val="0"/>
          <w:sz w:val="20"/>
          <w:szCs w:val="20"/>
          <w14:ligatures w14:val="none"/>
        </w:rPr>
        <w:t>Copier: $38.27.</w:t>
      </w:r>
    </w:p>
    <w:p w14:paraId="4919D2F1"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color w:val="1D1D1D"/>
          <w:kern w:val="0"/>
          <w:sz w:val="20"/>
          <w:szCs w:val="20"/>
          <w14:ligatures w14:val="none"/>
        </w:rPr>
        <w:t>Wyoming State Fair (WSF) awards donation sponsor: $235 </w:t>
      </w:r>
    </w:p>
    <w:p w14:paraId="7EBE541E" w14:textId="0E4F7500"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color w:val="1D1D1D"/>
          <w:kern w:val="0"/>
          <w:sz w:val="20"/>
          <w:szCs w:val="20"/>
          <w14:ligatures w14:val="none"/>
        </w:rPr>
        <w:t xml:space="preserve">Accept financials as presented and pay January bills Motioned by Marlene Mackey, second by Andy Rollins.  Motion passed to move $45,000 to WYO Star, leaving ~ $12,000 in operating Motion Made by Andy Rollins, second by Sami Matthews.  Plan to request first-quarter funds at the February </w:t>
      </w:r>
      <w:r w:rsidRPr="00F17A26">
        <w:rPr>
          <w:rFonts w:ascii="Arial" w:eastAsia="Times New Roman" w:hAnsi="Arial" w:cs="Arial"/>
          <w:color w:val="1D1D1D"/>
          <w:kern w:val="0"/>
          <w:sz w:val="20"/>
          <w:szCs w:val="20"/>
          <w14:ligatures w14:val="none"/>
        </w:rPr>
        <w:t>3rd commissioners’</w:t>
      </w:r>
      <w:r w:rsidRPr="00F17A26">
        <w:rPr>
          <w:rFonts w:ascii="Arial" w:eastAsia="Times New Roman" w:hAnsi="Arial" w:cs="Arial"/>
          <w:color w:val="1D1D1D"/>
          <w:kern w:val="0"/>
          <w:sz w:val="20"/>
          <w:szCs w:val="20"/>
          <w14:ligatures w14:val="none"/>
        </w:rPr>
        <w:t xml:space="preserve"> meeting; will ask if full-year distribution is possible (previously </w:t>
      </w:r>
      <w:r w:rsidRPr="00F17A26">
        <w:rPr>
          <w:rFonts w:ascii="Arial" w:eastAsia="Times New Roman" w:hAnsi="Arial" w:cs="Arial"/>
          <w:color w:val="1D1D1D"/>
          <w:kern w:val="0"/>
          <w:sz w:val="20"/>
          <w:szCs w:val="20"/>
          <w14:ligatures w14:val="none"/>
        </w:rPr>
        <w:t>though</w:t>
      </w:r>
      <w:r w:rsidRPr="00F17A26">
        <w:rPr>
          <w:rFonts w:ascii="Arial" w:eastAsia="Times New Roman" w:hAnsi="Arial" w:cs="Arial"/>
          <w:color w:val="1D1D1D"/>
          <w:kern w:val="0"/>
          <w:sz w:val="20"/>
          <w:szCs w:val="20"/>
          <w14:ligatures w14:val="none"/>
        </w:rPr>
        <w:t xml:space="preserve"> only half could be requested at a time).  Reminder: Transfers out of WYO Star require advance planning (move funds ~two months early); last year’s timing was tight.</w:t>
      </w:r>
    </w:p>
    <w:p w14:paraId="66AE0AAB"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b/>
          <w:bCs/>
          <w:color w:val="1D1D1D"/>
          <w:kern w:val="0"/>
          <w:sz w:val="20"/>
          <w:szCs w:val="20"/>
          <w14:ligatures w14:val="none"/>
        </w:rPr>
        <w:t xml:space="preserve">Livestock Sale Committee: </w:t>
      </w:r>
      <w:r w:rsidRPr="00F17A26">
        <w:rPr>
          <w:rFonts w:ascii="Arial" w:eastAsia="Times New Roman" w:hAnsi="Arial" w:cs="Arial"/>
          <w:color w:val="1D1D1D"/>
          <w:kern w:val="0"/>
          <w:sz w:val="20"/>
          <w:szCs w:val="20"/>
          <w14:ligatures w14:val="none"/>
        </w:rPr>
        <w:t>No Representative</w:t>
      </w:r>
    </w:p>
    <w:p w14:paraId="3DDC210E"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p>
    <w:p w14:paraId="40ECF53F"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b/>
          <w:bCs/>
          <w:color w:val="1D1D1D"/>
          <w:kern w:val="0"/>
          <w:sz w:val="20"/>
          <w:szCs w:val="20"/>
          <w14:ligatures w14:val="none"/>
        </w:rPr>
        <w:t xml:space="preserve">FFA: </w:t>
      </w:r>
      <w:r w:rsidRPr="00F17A26">
        <w:rPr>
          <w:rFonts w:ascii="Arial" w:eastAsia="Times New Roman" w:hAnsi="Arial" w:cs="Arial"/>
          <w:color w:val="1D1D1D"/>
          <w:kern w:val="0"/>
          <w:sz w:val="20"/>
          <w:szCs w:val="20"/>
          <w14:ligatures w14:val="none"/>
        </w:rPr>
        <w:t>No Representative</w:t>
      </w:r>
    </w:p>
    <w:p w14:paraId="5D893F96"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p>
    <w:p w14:paraId="75594531"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b/>
          <w:bCs/>
          <w:color w:val="1D1D1D"/>
          <w:kern w:val="0"/>
          <w:sz w:val="20"/>
          <w:szCs w:val="20"/>
          <w14:ligatures w14:val="none"/>
        </w:rPr>
        <w:t xml:space="preserve">4-H: </w:t>
      </w:r>
      <w:r w:rsidRPr="00F17A26">
        <w:rPr>
          <w:rFonts w:ascii="Arial" w:eastAsia="Times New Roman" w:hAnsi="Arial" w:cs="Arial"/>
          <w:color w:val="1D1D1D"/>
          <w:kern w:val="0"/>
          <w:sz w:val="20"/>
          <w:szCs w:val="20"/>
          <w14:ligatures w14:val="none"/>
        </w:rPr>
        <w:t>4-H educator hiring: One candidate interviewed Tuesday; intent to offer pending UW HR; expected start in spring.  </w:t>
      </w:r>
    </w:p>
    <w:p w14:paraId="7CC0519F"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color w:val="1D1D1D"/>
          <w:kern w:val="0"/>
          <w:sz w:val="20"/>
          <w:szCs w:val="20"/>
          <w14:ligatures w14:val="none"/>
        </w:rPr>
        <w:t>Tags: Pig and beef tags ordered; 100 pig tags placed (plus remaining stock) should cover projected entries (133 hogs last year). Extra beef tags on hand; can adjust PIC tag order if needed, but current numbers look sufficient.</w:t>
      </w:r>
    </w:p>
    <w:p w14:paraId="79084575" w14:textId="7D4AE9EA"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color w:val="1D1D1D"/>
          <w:kern w:val="0"/>
          <w:sz w:val="20"/>
          <w:szCs w:val="20"/>
          <w14:ligatures w14:val="none"/>
        </w:rPr>
        <w:t xml:space="preserve">Quality Assurance (QA): Will not require QA before tag pickup this year since no written rule exists; strongly suggested timeline with potential requirement by June 1 once educator arrives. Local training (no fee for attendees) </w:t>
      </w:r>
      <w:r w:rsidRPr="00F17A26">
        <w:rPr>
          <w:rFonts w:ascii="Arial" w:eastAsia="Times New Roman" w:hAnsi="Arial" w:cs="Arial"/>
          <w:color w:val="1D1D1D"/>
          <w:kern w:val="0"/>
          <w:sz w:val="20"/>
          <w:szCs w:val="20"/>
          <w14:ligatures w14:val="none"/>
        </w:rPr>
        <w:t>is preferred</w:t>
      </w:r>
      <w:r w:rsidRPr="00F17A26">
        <w:rPr>
          <w:rFonts w:ascii="Arial" w:eastAsia="Times New Roman" w:hAnsi="Arial" w:cs="Arial"/>
          <w:color w:val="1D1D1D"/>
          <w:kern w:val="0"/>
          <w:sz w:val="20"/>
          <w:szCs w:val="20"/>
          <w14:ligatures w14:val="none"/>
        </w:rPr>
        <w:t xml:space="preserve">. Certificates could be collected and possibly displayed </w:t>
      </w:r>
      <w:proofErr w:type="gramStart"/>
      <w:r w:rsidRPr="00F17A26">
        <w:rPr>
          <w:rFonts w:ascii="Arial" w:eastAsia="Times New Roman" w:hAnsi="Arial" w:cs="Arial"/>
          <w:color w:val="1D1D1D"/>
          <w:kern w:val="0"/>
          <w:sz w:val="20"/>
          <w:szCs w:val="20"/>
          <w14:ligatures w14:val="none"/>
        </w:rPr>
        <w:t>on</w:t>
      </w:r>
      <w:proofErr w:type="gramEnd"/>
      <w:r w:rsidRPr="00F17A26">
        <w:rPr>
          <w:rFonts w:ascii="Arial" w:eastAsia="Times New Roman" w:hAnsi="Arial" w:cs="Arial"/>
          <w:color w:val="1D1D1D"/>
          <w:kern w:val="0"/>
          <w:sz w:val="20"/>
          <w:szCs w:val="20"/>
          <w14:ligatures w14:val="none"/>
        </w:rPr>
        <w:t xml:space="preserve"> stalls; details to be finalized closer to fair.</w:t>
      </w:r>
    </w:p>
    <w:p w14:paraId="4D5D8DB8"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p>
    <w:p w14:paraId="19129B32"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b/>
          <w:bCs/>
          <w:color w:val="1D1D1D"/>
          <w:kern w:val="0"/>
          <w:sz w:val="20"/>
          <w:szCs w:val="20"/>
          <w14:ligatures w14:val="none"/>
        </w:rPr>
        <w:t xml:space="preserve">Commissioner: </w:t>
      </w:r>
      <w:r w:rsidRPr="00F17A26">
        <w:rPr>
          <w:rFonts w:ascii="Arial" w:eastAsia="Times New Roman" w:hAnsi="Arial" w:cs="Arial"/>
          <w:color w:val="1D1D1D"/>
          <w:kern w:val="0"/>
          <w:sz w:val="20"/>
          <w:szCs w:val="20"/>
          <w14:ligatures w14:val="none"/>
        </w:rPr>
        <w:t>No Representative</w:t>
      </w:r>
    </w:p>
    <w:p w14:paraId="79D88E59"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p>
    <w:p w14:paraId="03D9ED96"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b/>
          <w:bCs/>
          <w:color w:val="1D1D1D"/>
          <w:kern w:val="0"/>
          <w:sz w:val="20"/>
          <w:szCs w:val="20"/>
          <w14:ligatures w14:val="none"/>
        </w:rPr>
        <w:t xml:space="preserve">Maintenance: </w:t>
      </w:r>
      <w:r w:rsidRPr="00F17A26">
        <w:rPr>
          <w:rFonts w:ascii="Arial" w:eastAsia="Times New Roman" w:hAnsi="Arial" w:cs="Arial"/>
          <w:color w:val="1D1D1D"/>
          <w:kern w:val="0"/>
          <w:sz w:val="20"/>
          <w:szCs w:val="20"/>
          <w14:ligatures w14:val="none"/>
        </w:rPr>
        <w:t>Sound System for Free Stage</w:t>
      </w:r>
    </w:p>
    <w:p w14:paraId="6EA413C7" w14:textId="6F21FC1B"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color w:val="1D1D1D"/>
          <w:kern w:val="0"/>
          <w:sz w:val="20"/>
          <w:szCs w:val="20"/>
          <w14:ligatures w14:val="none"/>
        </w:rPr>
        <w:t xml:space="preserve">Recommendation: Powered-speaker system for the </w:t>
      </w:r>
      <w:proofErr w:type="gramStart"/>
      <w:r w:rsidRPr="00F17A26">
        <w:rPr>
          <w:rFonts w:ascii="Arial" w:eastAsia="Times New Roman" w:hAnsi="Arial" w:cs="Arial"/>
          <w:color w:val="1D1D1D"/>
          <w:kern w:val="0"/>
          <w:sz w:val="20"/>
          <w:szCs w:val="20"/>
          <w14:ligatures w14:val="none"/>
        </w:rPr>
        <w:t>free</w:t>
      </w:r>
      <w:r w:rsidRPr="00F17A26">
        <w:rPr>
          <w:rFonts w:ascii="Arial" w:eastAsia="Times New Roman" w:hAnsi="Arial" w:cs="Arial"/>
          <w:color w:val="1D1D1D"/>
          <w:kern w:val="0"/>
          <w:sz w:val="20"/>
          <w:szCs w:val="20"/>
          <w14:ligatures w14:val="none"/>
        </w:rPr>
        <w:t xml:space="preserve"> </w:t>
      </w:r>
      <w:r>
        <w:rPr>
          <w:rFonts w:ascii="Arial" w:eastAsia="Times New Roman" w:hAnsi="Arial" w:cs="Arial"/>
          <w:color w:val="1D1D1D"/>
          <w:kern w:val="0"/>
          <w:sz w:val="20"/>
          <w:szCs w:val="20"/>
          <w14:ligatures w14:val="none"/>
        </w:rPr>
        <w:t>stage</w:t>
      </w:r>
      <w:proofErr w:type="gramEnd"/>
      <w:r>
        <w:rPr>
          <w:rFonts w:ascii="Arial" w:eastAsia="Times New Roman" w:hAnsi="Arial" w:cs="Arial"/>
          <w:color w:val="1D1D1D"/>
          <w:kern w:val="0"/>
          <w:sz w:val="20"/>
          <w:szCs w:val="20"/>
          <w14:ligatures w14:val="none"/>
        </w:rPr>
        <w:t xml:space="preserve"> </w:t>
      </w:r>
      <w:r w:rsidRPr="00F17A26">
        <w:rPr>
          <w:rFonts w:ascii="Arial" w:eastAsia="Times New Roman" w:hAnsi="Arial" w:cs="Arial"/>
          <w:color w:val="1D1D1D"/>
          <w:kern w:val="0"/>
          <w:sz w:val="20"/>
          <w:szCs w:val="20"/>
          <w14:ligatures w14:val="none"/>
        </w:rPr>
        <w:t xml:space="preserve">tent (portable, usable elsewhere). Example packages include two speakers, stands, mixer, bags, and cables; add a wireless mic (a few hundred dollars). Estimated total: $4,500–$5,000.  Monitors </w:t>
      </w:r>
      <w:r w:rsidRPr="00F17A26">
        <w:rPr>
          <w:rFonts w:ascii="Arial" w:eastAsia="Times New Roman" w:hAnsi="Arial" w:cs="Arial"/>
          <w:color w:val="1D1D1D"/>
          <w:kern w:val="0"/>
          <w:sz w:val="20"/>
          <w:szCs w:val="20"/>
          <w14:ligatures w14:val="none"/>
        </w:rPr>
        <w:t>recommended</w:t>
      </w:r>
      <w:r w:rsidRPr="00F17A26">
        <w:rPr>
          <w:rFonts w:ascii="Arial" w:eastAsia="Times New Roman" w:hAnsi="Arial" w:cs="Arial"/>
          <w:color w:val="1D1D1D"/>
          <w:kern w:val="0"/>
          <w:sz w:val="20"/>
          <w:szCs w:val="20"/>
          <w14:ligatures w14:val="none"/>
        </w:rPr>
        <w:t xml:space="preserve"> booking musical acts; existing wired </w:t>
      </w:r>
      <w:proofErr w:type="gramStart"/>
      <w:r w:rsidRPr="00F17A26">
        <w:rPr>
          <w:rFonts w:ascii="Arial" w:eastAsia="Times New Roman" w:hAnsi="Arial" w:cs="Arial"/>
          <w:color w:val="1D1D1D"/>
          <w:kern w:val="0"/>
          <w:sz w:val="20"/>
          <w:szCs w:val="20"/>
          <w14:ligatures w14:val="none"/>
        </w:rPr>
        <w:t>mics</w:t>
      </w:r>
      <w:proofErr w:type="gramEnd"/>
      <w:r w:rsidRPr="00F17A26">
        <w:rPr>
          <w:rFonts w:ascii="Arial" w:eastAsia="Times New Roman" w:hAnsi="Arial" w:cs="Arial"/>
          <w:color w:val="1D1D1D"/>
          <w:kern w:val="0"/>
          <w:sz w:val="20"/>
          <w:szCs w:val="20"/>
          <w14:ligatures w14:val="none"/>
        </w:rPr>
        <w:t xml:space="preserve"> and some cables are on hand. Availability </w:t>
      </w:r>
      <w:r w:rsidRPr="00F17A26">
        <w:rPr>
          <w:rFonts w:ascii="Arial" w:eastAsia="Times New Roman" w:hAnsi="Arial" w:cs="Arial"/>
          <w:color w:val="1D1D1D"/>
          <w:kern w:val="0"/>
          <w:sz w:val="20"/>
          <w:szCs w:val="20"/>
          <w14:ligatures w14:val="none"/>
        </w:rPr>
        <w:t>is not</w:t>
      </w:r>
      <w:r w:rsidRPr="00F17A26">
        <w:rPr>
          <w:rFonts w:ascii="Arial" w:eastAsia="Times New Roman" w:hAnsi="Arial" w:cs="Arial"/>
          <w:color w:val="1D1D1D"/>
          <w:kern w:val="0"/>
          <w:sz w:val="20"/>
          <w:szCs w:val="20"/>
          <w14:ligatures w14:val="none"/>
        </w:rPr>
        <w:t xml:space="preserve"> an issue; consider local quotes (e.g., Atkinson’s). Emphasized need to match sound capacity to act value.</w:t>
      </w:r>
      <w:r>
        <w:rPr>
          <w:rFonts w:ascii="Arial" w:eastAsia="Times New Roman" w:hAnsi="Arial" w:cs="Arial"/>
          <w:color w:val="1D1D1D"/>
          <w:kern w:val="0"/>
          <w:sz w:val="20"/>
          <w:szCs w:val="20"/>
          <w14:ligatures w14:val="none"/>
        </w:rPr>
        <w:t xml:space="preserve">  </w:t>
      </w:r>
      <w:r w:rsidRPr="00F17A26">
        <w:rPr>
          <w:rFonts w:ascii="Arial" w:eastAsia="Times New Roman" w:hAnsi="Arial" w:cs="Arial"/>
          <w:color w:val="1D1D1D"/>
          <w:kern w:val="0"/>
          <w:sz w:val="20"/>
          <w:szCs w:val="20"/>
          <w14:ligatures w14:val="none"/>
        </w:rPr>
        <w:t>School completed horse barn backside metal work and post protection; consider adding a panel between areas during summer when a crew is available.</w:t>
      </w:r>
    </w:p>
    <w:p w14:paraId="2797AF02"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p>
    <w:p w14:paraId="0121A0FE"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b/>
          <w:bCs/>
          <w:color w:val="1D1D1D"/>
          <w:kern w:val="0"/>
          <w:sz w:val="20"/>
          <w:szCs w:val="20"/>
          <w14:ligatures w14:val="none"/>
        </w:rPr>
        <w:lastRenderedPageBreak/>
        <w:t xml:space="preserve">Fair Staff: </w:t>
      </w:r>
      <w:r w:rsidRPr="00F17A26">
        <w:rPr>
          <w:rFonts w:ascii="Arial" w:eastAsia="Times New Roman" w:hAnsi="Arial" w:cs="Arial"/>
          <w:color w:val="1D1D1D"/>
          <w:kern w:val="0"/>
          <w:sz w:val="20"/>
          <w:szCs w:val="20"/>
          <w14:ligatures w14:val="none"/>
        </w:rPr>
        <w:t>Team sorting vs. other events: With the 4-H horse show moved to Thursday–Friday (see “Schedule Adjustments”), cattle leave Friday; team sorting on Tuesday would lack cattle support. Preference expressed for events that cover their own costs. </w:t>
      </w:r>
    </w:p>
    <w:p w14:paraId="0229EBC5"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color w:val="1D1D1D"/>
          <w:kern w:val="0"/>
          <w:sz w:val="20"/>
          <w:szCs w:val="20"/>
          <w14:ligatures w14:val="none"/>
        </w:rPr>
        <w:t xml:space="preserve">Demolition Derby: </w:t>
      </w:r>
      <w:proofErr w:type="spellStart"/>
      <w:r w:rsidRPr="00F17A26">
        <w:rPr>
          <w:rFonts w:ascii="Arial" w:eastAsia="Times New Roman" w:hAnsi="Arial" w:cs="Arial"/>
          <w:color w:val="1D1D1D"/>
          <w:kern w:val="0"/>
          <w:sz w:val="20"/>
          <w:szCs w:val="20"/>
          <w14:ligatures w14:val="none"/>
        </w:rPr>
        <w:t>Stirrin</w:t>
      </w:r>
      <w:proofErr w:type="spellEnd"/>
      <w:r w:rsidRPr="00F17A26">
        <w:rPr>
          <w:rFonts w:ascii="Arial" w:eastAsia="Times New Roman" w:hAnsi="Arial" w:cs="Arial"/>
          <w:color w:val="1D1D1D"/>
          <w:kern w:val="0"/>
          <w:sz w:val="20"/>
          <w:szCs w:val="20"/>
          <w14:ligatures w14:val="none"/>
        </w:rPr>
        <w:t xml:space="preserve">’ Dirt unavailable (needs 30-day gaps during peak season). Alternatives being explored: ECMX Park (Idaho) and Douglas Demo Derby via WSF’s production team (with their fire department). Awaiting </w:t>
      </w:r>
      <w:proofErr w:type="gramStart"/>
      <w:r w:rsidRPr="00F17A26">
        <w:rPr>
          <w:rFonts w:ascii="Arial" w:eastAsia="Times New Roman" w:hAnsi="Arial" w:cs="Arial"/>
          <w:color w:val="1D1D1D"/>
          <w:kern w:val="0"/>
          <w:sz w:val="20"/>
          <w:szCs w:val="20"/>
          <w14:ligatures w14:val="none"/>
        </w:rPr>
        <w:t>proposals</w:t>
      </w:r>
      <w:proofErr w:type="gramEnd"/>
      <w:r w:rsidRPr="00F17A26">
        <w:rPr>
          <w:rFonts w:ascii="Arial" w:eastAsia="Times New Roman" w:hAnsi="Arial" w:cs="Arial"/>
          <w:color w:val="1D1D1D"/>
          <w:kern w:val="0"/>
          <w:sz w:val="20"/>
          <w:szCs w:val="20"/>
          <w14:ligatures w14:val="none"/>
        </w:rPr>
        <w:t>.</w:t>
      </w:r>
    </w:p>
    <w:p w14:paraId="1D46A096"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color w:val="1D1D1D"/>
          <w:kern w:val="0"/>
          <w:sz w:val="20"/>
          <w:szCs w:val="20"/>
          <w14:ligatures w14:val="none"/>
        </w:rPr>
        <w:t>Monster Trucks: Date held; negotiating contract terms (ticket revenue split) with Kaedon; office turnover has delayed revised contract; board instructed not to release the date.</w:t>
      </w:r>
    </w:p>
    <w:p w14:paraId="398B6C6D"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color w:val="1D1D1D"/>
          <w:kern w:val="0"/>
          <w:sz w:val="20"/>
          <w:szCs w:val="20"/>
          <w14:ligatures w14:val="none"/>
        </w:rPr>
        <w:t>Military display (Hill AFB contact: Captain Pope): Preferred date is Saturday the 1st; expected assets include a couple of Humvees, a pull-up bar, and display weapons. Can relocate if Adventure Zone teardown timing conflicts; blacktop acceptable if needed.</w:t>
      </w:r>
    </w:p>
    <w:p w14:paraId="34CB5931"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color w:val="1D1D1D"/>
          <w:kern w:val="0"/>
          <w:sz w:val="20"/>
          <w:szCs w:val="20"/>
          <w14:ligatures w14:val="none"/>
        </w:rPr>
        <w:t>Dances: Glow-stick dances planned (Monday night and sale night) 9–11 PM; chalk dance rejected due to mess on blacktop and tracking concerns.</w:t>
      </w:r>
    </w:p>
    <w:p w14:paraId="782988CF" w14:textId="5196A745"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color w:val="1D1D1D"/>
          <w:kern w:val="0"/>
          <w:sz w:val="20"/>
          <w:szCs w:val="20"/>
          <w14:ligatures w14:val="none"/>
        </w:rPr>
        <w:t xml:space="preserve">Barrel race logistics: If monster trucks </w:t>
      </w:r>
      <w:proofErr w:type="gramStart"/>
      <w:r w:rsidRPr="00F17A26">
        <w:rPr>
          <w:rFonts w:ascii="Arial" w:eastAsia="Times New Roman" w:hAnsi="Arial" w:cs="Arial"/>
          <w:color w:val="1D1D1D"/>
          <w:kern w:val="0"/>
          <w:sz w:val="20"/>
          <w:szCs w:val="20"/>
          <w14:ligatures w14:val="none"/>
        </w:rPr>
        <w:t>occur</w:t>
      </w:r>
      <w:proofErr w:type="gramEnd"/>
      <w:r w:rsidRPr="00F17A26">
        <w:rPr>
          <w:rFonts w:ascii="Arial" w:eastAsia="Times New Roman" w:hAnsi="Arial" w:cs="Arial"/>
          <w:color w:val="1D1D1D"/>
          <w:kern w:val="0"/>
          <w:sz w:val="20"/>
          <w:szCs w:val="20"/>
          <w14:ligatures w14:val="none"/>
        </w:rPr>
        <w:t xml:space="preserve"> Saturday, coordinate with Road &amp; Bridge (Dustin) to confirm </w:t>
      </w:r>
      <w:r w:rsidRPr="00F17A26">
        <w:rPr>
          <w:rFonts w:ascii="Arial" w:eastAsia="Times New Roman" w:hAnsi="Arial" w:cs="Arial"/>
          <w:color w:val="1D1D1D"/>
          <w:kern w:val="0"/>
          <w:sz w:val="20"/>
          <w:szCs w:val="20"/>
          <w14:ligatures w14:val="none"/>
        </w:rPr>
        <w:t>the arena</w:t>
      </w:r>
      <w:r w:rsidRPr="00F17A26">
        <w:rPr>
          <w:rFonts w:ascii="Arial" w:eastAsia="Times New Roman" w:hAnsi="Arial" w:cs="Arial"/>
          <w:color w:val="1D1D1D"/>
          <w:kern w:val="0"/>
          <w:sz w:val="20"/>
          <w:szCs w:val="20"/>
          <w14:ligatures w14:val="none"/>
        </w:rPr>
        <w:t xml:space="preserve"> turnaround for Monday before scheduling barrels.</w:t>
      </w:r>
    </w:p>
    <w:p w14:paraId="6C726F7F" w14:textId="479F882D"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b/>
          <w:bCs/>
          <w:color w:val="1D1D1D"/>
          <w:kern w:val="0"/>
          <w:sz w:val="20"/>
          <w:szCs w:val="20"/>
          <w14:ligatures w14:val="none"/>
        </w:rPr>
        <w:t>Scholarships</w:t>
      </w:r>
      <w:r w:rsidRPr="00F17A26">
        <w:rPr>
          <w:rFonts w:ascii="Arial" w:eastAsia="Times New Roman" w:hAnsi="Arial" w:cs="Arial"/>
          <w:b/>
          <w:bCs/>
          <w:color w:val="1D1D1D"/>
          <w:kern w:val="0"/>
          <w:sz w:val="20"/>
          <w:szCs w:val="20"/>
          <w14:ligatures w14:val="none"/>
        </w:rPr>
        <w:t>: Use</w:t>
      </w:r>
      <w:r w:rsidRPr="00F17A26">
        <w:rPr>
          <w:rFonts w:ascii="Arial" w:eastAsia="Times New Roman" w:hAnsi="Arial" w:cs="Arial"/>
          <w:color w:val="1D1D1D"/>
          <w:kern w:val="0"/>
          <w:sz w:val="20"/>
          <w:szCs w:val="20"/>
          <w14:ligatures w14:val="none"/>
        </w:rPr>
        <w:t xml:space="preserve"> existing application; send to school counselors. Deadline: April 1 (for 2026 awards). Selection at April meeting; present awards at the scholarship ceremony in May. Checks to be presented at the fair (as last year).</w:t>
      </w:r>
    </w:p>
    <w:p w14:paraId="7D2C568A"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p>
    <w:p w14:paraId="2900F2A1"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b/>
          <w:bCs/>
          <w:color w:val="1D1D1D"/>
          <w:kern w:val="0"/>
          <w:sz w:val="20"/>
          <w:szCs w:val="20"/>
          <w14:ligatures w14:val="none"/>
        </w:rPr>
        <w:t xml:space="preserve">Buckles, Awards, and Sponsorships: </w:t>
      </w:r>
      <w:r w:rsidRPr="00F17A26">
        <w:rPr>
          <w:rFonts w:ascii="Arial" w:eastAsia="Times New Roman" w:hAnsi="Arial" w:cs="Arial"/>
          <w:color w:val="1D1D1D"/>
          <w:kern w:val="0"/>
          <w:sz w:val="20"/>
          <w:szCs w:val="20"/>
          <w14:ligatures w14:val="none"/>
        </w:rPr>
        <w:t xml:space="preserve">Strong sponsor response after a social post (1.2K views). Beef and swine </w:t>
      </w:r>
      <w:proofErr w:type="gramStart"/>
      <w:r w:rsidRPr="00F17A26">
        <w:rPr>
          <w:rFonts w:ascii="Arial" w:eastAsia="Times New Roman" w:hAnsi="Arial" w:cs="Arial"/>
          <w:color w:val="1D1D1D"/>
          <w:kern w:val="0"/>
          <w:sz w:val="20"/>
          <w:szCs w:val="20"/>
          <w14:ligatures w14:val="none"/>
        </w:rPr>
        <w:t>shows</w:t>
      </w:r>
      <w:proofErr w:type="gramEnd"/>
      <w:r w:rsidRPr="00F17A26">
        <w:rPr>
          <w:rFonts w:ascii="Arial" w:eastAsia="Times New Roman" w:hAnsi="Arial" w:cs="Arial"/>
          <w:color w:val="1D1D1D"/>
          <w:kern w:val="0"/>
          <w:sz w:val="20"/>
          <w:szCs w:val="20"/>
          <w14:ligatures w14:val="none"/>
        </w:rPr>
        <w:t xml:space="preserve"> fully covered; goat show half covered; all carcass and junior rodeo buckles covered.</w:t>
      </w:r>
    </w:p>
    <w:p w14:paraId="2468E621"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color w:val="1D1D1D"/>
          <w:kern w:val="0"/>
          <w:sz w:val="20"/>
          <w:szCs w:val="20"/>
          <w14:ligatures w14:val="none"/>
        </w:rPr>
        <w:t>FFA covers Round Robin buckles; invoicing accepted by FFA contacts.</w:t>
      </w:r>
    </w:p>
    <w:p w14:paraId="67513915"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color w:val="1D1D1D"/>
          <w:kern w:val="0"/>
          <w:sz w:val="20"/>
          <w:szCs w:val="20"/>
          <w14:ligatures w14:val="none"/>
        </w:rPr>
        <w:t>Prior unused 2025 buckles (highlighted) are being re-dated to 2026 by the vendor.</w:t>
      </w:r>
    </w:p>
    <w:p w14:paraId="3207C434"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p>
    <w:p w14:paraId="6EFED61B"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b/>
          <w:bCs/>
          <w:color w:val="1D1D1D"/>
          <w:kern w:val="0"/>
          <w:sz w:val="20"/>
          <w:szCs w:val="20"/>
          <w14:ligatures w14:val="none"/>
        </w:rPr>
        <w:t>Vendors:</w:t>
      </w:r>
      <w:r w:rsidRPr="00F17A26">
        <w:rPr>
          <w:rFonts w:ascii="Arial" w:eastAsia="Times New Roman" w:hAnsi="Arial" w:cs="Arial"/>
          <w:color w:val="1D1D1D"/>
          <w:kern w:val="0"/>
          <w:sz w:val="20"/>
          <w:szCs w:val="20"/>
          <w14:ligatures w14:val="none"/>
        </w:rPr>
        <w:t xml:space="preserve"> Power capacity and placement: Practical capacity is about 8–9 food vendors based on pedestals and light-pole “spiders”; overloading boxes trips breakers. Generator use is possible but noisy and must be managed safely; careful placement required.</w:t>
      </w:r>
    </w:p>
    <w:p w14:paraId="4168B422"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color w:val="1D1D1D"/>
          <w:kern w:val="0"/>
          <w:sz w:val="20"/>
          <w:szCs w:val="20"/>
          <w14:ligatures w14:val="none"/>
        </w:rPr>
        <w:t>Potential increased demand: If a demolition derby or other high-draw events are added, expect higher food demand; may need more generator-based vendors.  Discussion leaned toward simplifying to a single rate and filling the covered/inside area first to drive traffic, with first-come, first-served placement all Commercial vendor booth fees will be $200. All Food Vendor Fees will be $400. </w:t>
      </w:r>
    </w:p>
    <w:p w14:paraId="68D34C99"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p>
    <w:p w14:paraId="0D2E7808"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b/>
          <w:bCs/>
          <w:color w:val="1D1D1D"/>
          <w:kern w:val="0"/>
          <w:sz w:val="20"/>
          <w:szCs w:val="20"/>
          <w14:ligatures w14:val="none"/>
        </w:rPr>
        <w:t xml:space="preserve">Schedule Adjustments for 2026: </w:t>
      </w:r>
      <w:r w:rsidRPr="00F17A26">
        <w:rPr>
          <w:rFonts w:ascii="Arial" w:eastAsia="Times New Roman" w:hAnsi="Arial" w:cs="Arial"/>
          <w:color w:val="1D1D1D"/>
          <w:kern w:val="0"/>
          <w:sz w:val="20"/>
          <w:szCs w:val="20"/>
          <w14:ligatures w14:val="none"/>
        </w:rPr>
        <w:t xml:space="preserve">4-H horse show: Move to Thursday and Friday before fair; cattle </w:t>
      </w:r>
      <w:proofErr w:type="gramStart"/>
      <w:r w:rsidRPr="00F17A26">
        <w:rPr>
          <w:rFonts w:ascii="Arial" w:eastAsia="Times New Roman" w:hAnsi="Arial" w:cs="Arial"/>
          <w:color w:val="1D1D1D"/>
          <w:kern w:val="0"/>
          <w:sz w:val="20"/>
          <w:szCs w:val="20"/>
          <w14:ligatures w14:val="none"/>
        </w:rPr>
        <w:t>in</w:t>
      </w:r>
      <w:proofErr w:type="gramEnd"/>
      <w:r w:rsidRPr="00F17A26">
        <w:rPr>
          <w:rFonts w:ascii="Arial" w:eastAsia="Times New Roman" w:hAnsi="Arial" w:cs="Arial"/>
          <w:color w:val="1D1D1D"/>
          <w:kern w:val="0"/>
          <w:sz w:val="20"/>
          <w:szCs w:val="20"/>
          <w14:ligatures w14:val="none"/>
        </w:rPr>
        <w:t xml:space="preserve"> Thursday and out Friday. Valley celebration conflicts checked—no issues reported.</w:t>
      </w:r>
    </w:p>
    <w:p w14:paraId="4ABF7457"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color w:val="1D1D1D"/>
          <w:kern w:val="0"/>
          <w:sz w:val="20"/>
          <w:szCs w:val="20"/>
          <w14:ligatures w14:val="none"/>
        </w:rPr>
        <w:t>Mini horse show: Move to Friday following the Open Horse show (small arena). This avoids Saturday conflicts (e.g., potential monster trucks) and saves participants an extra trip.</w:t>
      </w:r>
    </w:p>
    <w:p w14:paraId="2DDF189B"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color w:val="1D1D1D"/>
          <w:kern w:val="0"/>
          <w:sz w:val="20"/>
          <w:szCs w:val="20"/>
          <w14:ligatures w14:val="none"/>
        </w:rPr>
        <w:t>Dog show: Retain on Monday (dogs perform better before pens are saturated with livestock scents).</w:t>
      </w:r>
    </w:p>
    <w:p w14:paraId="62BFB478"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p>
    <w:p w14:paraId="6F7B4857" w14:textId="00106A08"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b/>
          <w:bCs/>
          <w:color w:val="1D1D1D"/>
          <w:kern w:val="0"/>
          <w:sz w:val="20"/>
          <w:szCs w:val="20"/>
          <w14:ligatures w14:val="none"/>
        </w:rPr>
        <w:t xml:space="preserve">Animals on grounds: </w:t>
      </w:r>
      <w:r w:rsidRPr="00F17A26">
        <w:rPr>
          <w:rFonts w:ascii="Arial" w:eastAsia="Times New Roman" w:hAnsi="Arial" w:cs="Arial"/>
          <w:color w:val="1D1D1D"/>
          <w:kern w:val="0"/>
          <w:sz w:val="20"/>
          <w:szCs w:val="20"/>
          <w14:ligatures w14:val="none"/>
        </w:rPr>
        <w:t xml:space="preserve">New policy direction—strongly encourage and set animals on grounds by Monday at 12:00 PM (gates closed at noon). Sunday arrival is allowed. Rationale: better public experience, smoother </w:t>
      </w:r>
      <w:proofErr w:type="gramStart"/>
      <w:r w:rsidRPr="00F17A26">
        <w:rPr>
          <w:rFonts w:ascii="Arial" w:eastAsia="Times New Roman" w:hAnsi="Arial" w:cs="Arial"/>
          <w:color w:val="1D1D1D"/>
          <w:kern w:val="0"/>
          <w:sz w:val="20"/>
          <w:szCs w:val="20"/>
          <w14:ligatures w14:val="none"/>
        </w:rPr>
        <w:t>weigh</w:t>
      </w:r>
      <w:proofErr w:type="gramEnd"/>
      <w:r w:rsidRPr="00F17A26">
        <w:rPr>
          <w:rFonts w:ascii="Arial" w:eastAsia="Times New Roman" w:hAnsi="Arial" w:cs="Arial"/>
          <w:color w:val="1D1D1D"/>
          <w:kern w:val="0"/>
          <w:sz w:val="20"/>
          <w:szCs w:val="20"/>
          <w14:ligatures w14:val="none"/>
        </w:rPr>
        <w:t xml:space="preserve">-ins, and safety/operations. Plan to hold </w:t>
      </w:r>
      <w:proofErr w:type="spellStart"/>
      <w:r w:rsidRPr="00F17A26">
        <w:rPr>
          <w:rFonts w:ascii="Arial" w:eastAsia="Times New Roman" w:hAnsi="Arial" w:cs="Arial"/>
          <w:color w:val="1D1D1D"/>
          <w:kern w:val="0"/>
          <w:sz w:val="20"/>
          <w:szCs w:val="20"/>
          <w14:ligatures w14:val="none"/>
        </w:rPr>
        <w:t>herdsmanship</w:t>
      </w:r>
      <w:proofErr w:type="spellEnd"/>
      <w:r w:rsidRPr="00F17A26">
        <w:rPr>
          <w:rFonts w:ascii="Arial" w:eastAsia="Times New Roman" w:hAnsi="Arial" w:cs="Arial"/>
          <w:color w:val="1D1D1D"/>
          <w:kern w:val="0"/>
          <w:sz w:val="20"/>
          <w:szCs w:val="20"/>
          <w14:ligatures w14:val="none"/>
        </w:rPr>
        <w:t xml:space="preserve"> judging at 6:00 PM Monday with useful awards (e.g., feed tub and grooming items) and ongoing spot-incentives (coupons, gift cards, small prizes) throughout fair week.</w:t>
      </w:r>
    </w:p>
    <w:p w14:paraId="67932F42"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p>
    <w:p w14:paraId="1488E859"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b/>
          <w:bCs/>
          <w:color w:val="1D1D1D"/>
          <w:kern w:val="0"/>
          <w:sz w:val="20"/>
          <w:szCs w:val="20"/>
          <w14:ligatures w14:val="none"/>
        </w:rPr>
        <w:t>Pepsi Sponsorship:</w:t>
      </w:r>
      <w:r w:rsidRPr="00F17A26">
        <w:rPr>
          <w:rFonts w:ascii="Arial" w:eastAsia="Times New Roman" w:hAnsi="Arial" w:cs="Arial"/>
          <w:color w:val="1D1D1D"/>
          <w:kern w:val="0"/>
          <w:sz w:val="20"/>
          <w:szCs w:val="20"/>
          <w14:ligatures w14:val="none"/>
        </w:rPr>
        <w:t xml:space="preserve"> Pepsi provided $1,000 sponsorship plus product support (e.g., pallets of drinks, event activations, VIP supplies). Considering making Pepsi exclusive in 2026; if so, vendors must be notified </w:t>
      </w:r>
      <w:proofErr w:type="gramStart"/>
      <w:r w:rsidRPr="00F17A26">
        <w:rPr>
          <w:rFonts w:ascii="Arial" w:eastAsia="Times New Roman" w:hAnsi="Arial" w:cs="Arial"/>
          <w:color w:val="1D1D1D"/>
          <w:kern w:val="0"/>
          <w:sz w:val="20"/>
          <w:szCs w:val="20"/>
          <w14:ligatures w14:val="none"/>
        </w:rPr>
        <w:t>early</w:t>
      </w:r>
      <w:proofErr w:type="gramEnd"/>
      <w:r w:rsidRPr="00F17A26">
        <w:rPr>
          <w:rFonts w:ascii="Arial" w:eastAsia="Times New Roman" w:hAnsi="Arial" w:cs="Arial"/>
          <w:color w:val="1D1D1D"/>
          <w:kern w:val="0"/>
          <w:sz w:val="20"/>
          <w:szCs w:val="20"/>
          <w14:ligatures w14:val="none"/>
        </w:rPr>
        <w:t xml:space="preserve"> and applications must reflect exclusivity.</w:t>
      </w:r>
    </w:p>
    <w:p w14:paraId="63464AFD"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p>
    <w:p w14:paraId="1AB7AFA4"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b/>
          <w:bCs/>
          <w:color w:val="1D1D1D"/>
          <w:kern w:val="0"/>
          <w:sz w:val="20"/>
          <w:szCs w:val="20"/>
          <w14:ligatures w14:val="none"/>
        </w:rPr>
        <w:t xml:space="preserve">Elections: </w:t>
      </w:r>
      <w:r w:rsidRPr="00F17A26">
        <w:rPr>
          <w:rFonts w:ascii="Arial" w:eastAsia="Times New Roman" w:hAnsi="Arial" w:cs="Arial"/>
          <w:color w:val="1D1D1D"/>
          <w:kern w:val="0"/>
          <w:sz w:val="20"/>
          <w:szCs w:val="20"/>
          <w14:ligatures w14:val="none"/>
        </w:rPr>
        <w:t>Marlene’s renewal to the board was approved by commissioners; she continues her service.</w:t>
      </w:r>
    </w:p>
    <w:p w14:paraId="13D9F75B"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color w:val="1D1D1D"/>
          <w:kern w:val="0"/>
          <w:sz w:val="20"/>
          <w:szCs w:val="20"/>
          <w14:ligatures w14:val="none"/>
        </w:rPr>
        <w:t>Board officers retained as-is to avoid banking and administrative resets; motion passed.</w:t>
      </w:r>
    </w:p>
    <w:p w14:paraId="2BF30A31"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r w:rsidRPr="00F17A26">
        <w:rPr>
          <w:rFonts w:ascii="Arial" w:eastAsia="Times New Roman" w:hAnsi="Arial" w:cs="Arial"/>
          <w:color w:val="1D1D1D"/>
          <w:kern w:val="0"/>
          <w:sz w:val="20"/>
          <w:szCs w:val="20"/>
          <w14:ligatures w14:val="none"/>
        </w:rPr>
        <w:t>Bylaws permit virtual attendance; plan to set up Google Meet for winter weather and family schedules. IT (Wes) will adjust the laptop to enable stable virtual meetings.  Commissioners updated attendance expectations: legitimate, unavoidable absences will not trigger removal if members remain engaged.</w:t>
      </w:r>
    </w:p>
    <w:p w14:paraId="25DAD31E" w14:textId="77777777" w:rsidR="00F17A26" w:rsidRPr="00F17A26" w:rsidRDefault="00F17A26" w:rsidP="00F17A26">
      <w:pPr>
        <w:shd w:val="clear" w:color="auto" w:fill="FFFFFF"/>
        <w:spacing w:after="0" w:line="240" w:lineRule="auto"/>
        <w:rPr>
          <w:rFonts w:ascii="Times New Roman" w:eastAsia="Times New Roman" w:hAnsi="Times New Roman" w:cs="Times New Roman"/>
          <w:kern w:val="0"/>
          <w14:ligatures w14:val="none"/>
        </w:rPr>
      </w:pPr>
    </w:p>
    <w:p w14:paraId="4727BE09" w14:textId="56E1ED27" w:rsidR="00843D79" w:rsidRDefault="00F17A26" w:rsidP="00F17A26">
      <w:r w:rsidRPr="00F17A26">
        <w:rPr>
          <w:rFonts w:ascii="Arial" w:eastAsia="Times New Roman" w:hAnsi="Arial" w:cs="Arial"/>
          <w:b/>
          <w:bCs/>
          <w:color w:val="1D1D1D"/>
          <w:kern w:val="0"/>
          <w:sz w:val="20"/>
          <w:szCs w:val="20"/>
          <w14:ligatures w14:val="none"/>
        </w:rPr>
        <w:t xml:space="preserve">Meeting Adjourned: </w:t>
      </w:r>
      <w:r w:rsidRPr="00F17A26">
        <w:rPr>
          <w:rFonts w:ascii="Arial" w:eastAsia="Times New Roman" w:hAnsi="Arial" w:cs="Arial"/>
          <w:color w:val="1D1D1D"/>
          <w:kern w:val="0"/>
          <w:sz w:val="20"/>
          <w:szCs w:val="20"/>
          <w14:ligatures w14:val="none"/>
        </w:rPr>
        <w:t>8:48 p.m. Motioned by Marlene Mackey Second by: Sami Matthews</w:t>
      </w:r>
    </w:p>
    <w:sectPr w:rsidR="00843D79" w:rsidSect="00F17A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26"/>
    <w:rsid w:val="001F298E"/>
    <w:rsid w:val="00843D79"/>
    <w:rsid w:val="00A63780"/>
    <w:rsid w:val="00F17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C957F"/>
  <w15:chartTrackingRefBased/>
  <w15:docId w15:val="{BE2055D4-F91C-4D78-8995-D4749551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A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A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A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A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A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A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A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A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A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A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A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A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A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A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A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A26"/>
    <w:rPr>
      <w:rFonts w:eastAsiaTheme="majorEastAsia" w:cstheme="majorBidi"/>
      <w:color w:val="272727" w:themeColor="text1" w:themeTint="D8"/>
    </w:rPr>
  </w:style>
  <w:style w:type="paragraph" w:styleId="Title">
    <w:name w:val="Title"/>
    <w:basedOn w:val="Normal"/>
    <w:next w:val="Normal"/>
    <w:link w:val="TitleChar"/>
    <w:uiPriority w:val="10"/>
    <w:qFormat/>
    <w:rsid w:val="00F17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A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A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A26"/>
    <w:pPr>
      <w:spacing w:before="160"/>
      <w:jc w:val="center"/>
    </w:pPr>
    <w:rPr>
      <w:i/>
      <w:iCs/>
      <w:color w:val="404040" w:themeColor="text1" w:themeTint="BF"/>
    </w:rPr>
  </w:style>
  <w:style w:type="character" w:customStyle="1" w:styleId="QuoteChar">
    <w:name w:val="Quote Char"/>
    <w:basedOn w:val="DefaultParagraphFont"/>
    <w:link w:val="Quote"/>
    <w:uiPriority w:val="29"/>
    <w:rsid w:val="00F17A26"/>
    <w:rPr>
      <w:i/>
      <w:iCs/>
      <w:color w:val="404040" w:themeColor="text1" w:themeTint="BF"/>
    </w:rPr>
  </w:style>
  <w:style w:type="paragraph" w:styleId="ListParagraph">
    <w:name w:val="List Paragraph"/>
    <w:basedOn w:val="Normal"/>
    <w:uiPriority w:val="34"/>
    <w:qFormat/>
    <w:rsid w:val="00F17A26"/>
    <w:pPr>
      <w:ind w:left="720"/>
      <w:contextualSpacing/>
    </w:pPr>
  </w:style>
  <w:style w:type="character" w:styleId="IntenseEmphasis">
    <w:name w:val="Intense Emphasis"/>
    <w:basedOn w:val="DefaultParagraphFont"/>
    <w:uiPriority w:val="21"/>
    <w:qFormat/>
    <w:rsid w:val="00F17A26"/>
    <w:rPr>
      <w:i/>
      <w:iCs/>
      <w:color w:val="0F4761" w:themeColor="accent1" w:themeShade="BF"/>
    </w:rPr>
  </w:style>
  <w:style w:type="paragraph" w:styleId="IntenseQuote">
    <w:name w:val="Intense Quote"/>
    <w:basedOn w:val="Normal"/>
    <w:next w:val="Normal"/>
    <w:link w:val="IntenseQuoteChar"/>
    <w:uiPriority w:val="30"/>
    <w:qFormat/>
    <w:rsid w:val="00F17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A26"/>
    <w:rPr>
      <w:i/>
      <w:iCs/>
      <w:color w:val="0F4761" w:themeColor="accent1" w:themeShade="BF"/>
    </w:rPr>
  </w:style>
  <w:style w:type="character" w:styleId="IntenseReference">
    <w:name w:val="Intense Reference"/>
    <w:basedOn w:val="DefaultParagraphFont"/>
    <w:uiPriority w:val="32"/>
    <w:qFormat/>
    <w:rsid w:val="00F17A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1149</Words>
  <Characters>6554</Characters>
  <Application>Microsoft Office Word</Application>
  <DocSecurity>0</DocSecurity>
  <Lines>54</Lines>
  <Paragraphs>15</Paragraphs>
  <ScaleCrop>false</ScaleCrop>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ucfair</dc:creator>
  <cp:keywords/>
  <dc:description/>
  <cp:lastModifiedBy>ucfair</cp:lastModifiedBy>
  <cp:revision>1</cp:revision>
  <dcterms:created xsi:type="dcterms:W3CDTF">2026-01-08T05:42:00Z</dcterms:created>
  <dcterms:modified xsi:type="dcterms:W3CDTF">2026-01-08T05:44:00Z</dcterms:modified>
</cp:coreProperties>
</file>